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CF" w:rsidRDefault="001062CF" w:rsidP="00A05A4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kk-KZ"/>
        </w:rPr>
      </w:pPr>
    </w:p>
    <w:p w:rsidR="00572DB3" w:rsidRPr="006F7FF8" w:rsidRDefault="00572DB3" w:rsidP="00572DB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="00BB2DBF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закупа </w:t>
      </w:r>
      <w:r w:rsidRPr="00201089">
        <w:rPr>
          <w:sz w:val="28"/>
          <w:szCs w:val="28"/>
        </w:rPr>
        <w:t xml:space="preserve"> способом проведения тендера</w:t>
      </w:r>
      <w:r w:rsidR="00BB2DBF">
        <w:rPr>
          <w:sz w:val="28"/>
          <w:szCs w:val="28"/>
        </w:rPr>
        <w:t xml:space="preserve"> </w:t>
      </w:r>
      <w:r w:rsidR="00A11D45" w:rsidRPr="007A53AA">
        <w:rPr>
          <w:bCs w:val="0"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</w:t>
      </w:r>
      <w:r w:rsidR="00A11D45">
        <w:rPr>
          <w:bCs w:val="0"/>
          <w:sz w:val="28"/>
          <w:szCs w:val="28"/>
        </w:rPr>
        <w:t>.</w:t>
      </w:r>
    </w:p>
    <w:p w:rsidR="00572DB3" w:rsidRPr="006F7FF8" w:rsidRDefault="00572DB3" w:rsidP="00572DB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7A53AA" w:rsidRPr="00793EC2" w:rsidRDefault="00091EE8" w:rsidP="007A53AA">
      <w:pPr>
        <w:rPr>
          <w:sz w:val="28"/>
          <w:szCs w:val="28"/>
        </w:rPr>
      </w:pPr>
      <w:r w:rsidRPr="00793EC2">
        <w:rPr>
          <w:spacing w:val="2"/>
          <w:sz w:val="28"/>
          <w:szCs w:val="28"/>
        </w:rPr>
        <w:t xml:space="preserve">КГП </w:t>
      </w:r>
      <w:r w:rsidR="00572DB3" w:rsidRPr="00793EC2">
        <w:rPr>
          <w:spacing w:val="2"/>
          <w:sz w:val="28"/>
          <w:szCs w:val="28"/>
        </w:rPr>
        <w:t xml:space="preserve"> «</w:t>
      </w:r>
      <w:r w:rsidRPr="00793EC2">
        <w:rPr>
          <w:spacing w:val="2"/>
          <w:sz w:val="28"/>
          <w:szCs w:val="28"/>
        </w:rPr>
        <w:t>Центральная больница г. Сарани</w:t>
      </w:r>
      <w:r w:rsidR="00572DB3" w:rsidRPr="00793EC2">
        <w:rPr>
          <w:spacing w:val="2"/>
          <w:sz w:val="28"/>
          <w:szCs w:val="28"/>
        </w:rPr>
        <w:t>»</w:t>
      </w:r>
      <w:r w:rsidRPr="00793EC2">
        <w:rPr>
          <w:spacing w:val="2"/>
          <w:sz w:val="28"/>
          <w:szCs w:val="28"/>
        </w:rPr>
        <w:t xml:space="preserve"> </w:t>
      </w:r>
      <w:r w:rsidR="007A53AA" w:rsidRPr="00793EC2">
        <w:rPr>
          <w:spacing w:val="2"/>
          <w:sz w:val="28"/>
          <w:szCs w:val="28"/>
        </w:rPr>
        <w:t>г</w:t>
      </w:r>
      <w:proofErr w:type="gramStart"/>
      <w:r w:rsidR="007A53AA" w:rsidRPr="00793EC2">
        <w:rPr>
          <w:spacing w:val="2"/>
          <w:sz w:val="28"/>
          <w:szCs w:val="28"/>
        </w:rPr>
        <w:t>.</w:t>
      </w:r>
      <w:r w:rsidRPr="00793EC2">
        <w:rPr>
          <w:spacing w:val="2"/>
          <w:sz w:val="28"/>
          <w:szCs w:val="28"/>
        </w:rPr>
        <w:t>С</w:t>
      </w:r>
      <w:proofErr w:type="gramEnd"/>
      <w:r w:rsidRPr="00793EC2">
        <w:rPr>
          <w:spacing w:val="2"/>
          <w:sz w:val="28"/>
          <w:szCs w:val="28"/>
        </w:rPr>
        <w:t xml:space="preserve">арань </w:t>
      </w:r>
      <w:r w:rsidR="00572DB3" w:rsidRPr="00793EC2">
        <w:rPr>
          <w:spacing w:val="2"/>
          <w:sz w:val="28"/>
          <w:szCs w:val="28"/>
        </w:rPr>
        <w:t>ул.</w:t>
      </w:r>
      <w:r w:rsidRPr="00793EC2">
        <w:rPr>
          <w:spacing w:val="2"/>
          <w:sz w:val="28"/>
          <w:szCs w:val="28"/>
        </w:rPr>
        <w:t>Саранская</w:t>
      </w:r>
      <w:r w:rsidR="00572DB3" w:rsidRPr="00793EC2">
        <w:rPr>
          <w:spacing w:val="2"/>
          <w:sz w:val="28"/>
          <w:szCs w:val="28"/>
        </w:rPr>
        <w:t>, дом 2</w:t>
      </w:r>
      <w:r w:rsidRPr="00793EC2">
        <w:rPr>
          <w:spacing w:val="2"/>
          <w:sz w:val="28"/>
          <w:szCs w:val="28"/>
        </w:rPr>
        <w:t>8</w:t>
      </w:r>
      <w:r w:rsidR="007A53AA" w:rsidRPr="00793EC2">
        <w:rPr>
          <w:spacing w:val="2"/>
          <w:sz w:val="28"/>
          <w:szCs w:val="28"/>
        </w:rPr>
        <w:t>,</w:t>
      </w:r>
      <w:r w:rsidR="00572DB3" w:rsidRPr="00793EC2">
        <w:rPr>
          <w:spacing w:val="2"/>
          <w:sz w:val="28"/>
          <w:szCs w:val="28"/>
        </w:rPr>
        <w:t xml:space="preserve"> объявляет </w:t>
      </w:r>
      <w:r w:rsidR="00572DB3" w:rsidRPr="00793EC2">
        <w:rPr>
          <w:spacing w:val="2"/>
          <w:sz w:val="28"/>
          <w:szCs w:val="28"/>
          <w:lang w:val="kk-KZ"/>
        </w:rPr>
        <w:t xml:space="preserve">о проведении закупа способом тендера </w:t>
      </w:r>
      <w:r w:rsidR="007A53AA" w:rsidRPr="00793EC2">
        <w:rPr>
          <w:bCs/>
          <w:sz w:val="28"/>
          <w:szCs w:val="28"/>
        </w:rPr>
        <w:t>лекарственных средств, профилактических (иммунобиологических, диагностических, дезинфицирующих) препаратов</w:t>
      </w:r>
      <w:r w:rsidR="007A53AA" w:rsidRPr="00793EC2">
        <w:rPr>
          <w:sz w:val="28"/>
          <w:szCs w:val="28"/>
        </w:rPr>
        <w:t xml:space="preserve">  по оказанию гарантированного объема бесплатной медицинской помощи на 2018г. </w:t>
      </w:r>
      <w:r w:rsidR="007A53AA" w:rsidRPr="00793EC2">
        <w:rPr>
          <w:color w:val="000000"/>
          <w:sz w:val="28"/>
          <w:szCs w:val="28"/>
        </w:rPr>
        <w:t>и медицинской помощи в системе обязательного социального медицинского страхования (перечень лотов в тендерной документации приложение 1).</w:t>
      </w:r>
    </w:p>
    <w:p w:rsidR="00572DB3" w:rsidRPr="00793EC2" w:rsidRDefault="00572DB3" w:rsidP="00647C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 xml:space="preserve">Товар должен быть доставлен </w:t>
      </w:r>
      <w:r w:rsidR="00874698" w:rsidRPr="00793EC2">
        <w:rPr>
          <w:spacing w:val="2"/>
          <w:sz w:val="28"/>
          <w:szCs w:val="28"/>
          <w:lang w:val="kk-KZ"/>
        </w:rPr>
        <w:t>в медицинские организации Карагандинской области</w:t>
      </w:r>
      <w:r w:rsidRPr="00793EC2">
        <w:rPr>
          <w:spacing w:val="2"/>
          <w:sz w:val="28"/>
          <w:szCs w:val="28"/>
          <w:lang w:val="kk-KZ"/>
        </w:rPr>
        <w:t xml:space="preserve">. Требуемый срок поставки </w:t>
      </w:r>
      <w:r w:rsidR="00647C46" w:rsidRPr="00793EC2">
        <w:rPr>
          <w:spacing w:val="2"/>
          <w:sz w:val="28"/>
          <w:szCs w:val="28"/>
          <w:lang w:val="kk-KZ"/>
        </w:rPr>
        <w:t>с</w:t>
      </w:r>
      <w:r w:rsidR="00091EE8" w:rsidRPr="00793EC2">
        <w:rPr>
          <w:spacing w:val="2"/>
          <w:sz w:val="28"/>
          <w:szCs w:val="28"/>
          <w:lang w:val="kk-KZ"/>
        </w:rPr>
        <w:t xml:space="preserve"> 2</w:t>
      </w:r>
      <w:r w:rsidR="006733B3">
        <w:rPr>
          <w:spacing w:val="2"/>
          <w:sz w:val="28"/>
          <w:szCs w:val="28"/>
          <w:lang w:val="kk-KZ"/>
        </w:rPr>
        <w:t>5</w:t>
      </w:r>
      <w:r w:rsidR="00091EE8" w:rsidRPr="00793EC2">
        <w:rPr>
          <w:spacing w:val="2"/>
          <w:sz w:val="28"/>
          <w:szCs w:val="28"/>
          <w:lang w:val="kk-KZ"/>
        </w:rPr>
        <w:t xml:space="preserve"> мая</w:t>
      </w:r>
      <w:r w:rsidR="00CD732A" w:rsidRPr="00793EC2">
        <w:rPr>
          <w:spacing w:val="2"/>
          <w:sz w:val="28"/>
          <w:szCs w:val="28"/>
          <w:lang w:val="kk-KZ"/>
        </w:rPr>
        <w:t xml:space="preserve"> 2018</w:t>
      </w:r>
      <w:r w:rsidRPr="00793EC2">
        <w:rPr>
          <w:spacing w:val="2"/>
          <w:sz w:val="28"/>
          <w:szCs w:val="28"/>
          <w:lang w:val="kk-KZ"/>
        </w:rPr>
        <w:t xml:space="preserve"> года</w:t>
      </w:r>
      <w:r w:rsidR="00647C46" w:rsidRPr="00793EC2">
        <w:rPr>
          <w:spacing w:val="2"/>
          <w:sz w:val="28"/>
          <w:szCs w:val="28"/>
          <w:lang w:val="kk-KZ"/>
        </w:rPr>
        <w:t xml:space="preserve"> до 10 декабря 2018 год.</w:t>
      </w:r>
      <w:bookmarkStart w:id="0" w:name="z197"/>
      <w:bookmarkEnd w:id="0"/>
    </w:p>
    <w:p w:rsidR="00572DB3" w:rsidRPr="00793EC2" w:rsidRDefault="00572DB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>К тендеру допускаются все потенциальные поставщики, отвечающие квалификационным требованиям, указанным в п. 14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РК от 30.10.2009г., № 1729</w:t>
      </w:r>
      <w:bookmarkStart w:id="1" w:name="z198"/>
      <w:bookmarkEnd w:id="1"/>
      <w:r w:rsidR="00647C46" w:rsidRPr="00793EC2">
        <w:rPr>
          <w:spacing w:val="2"/>
          <w:sz w:val="28"/>
          <w:szCs w:val="28"/>
          <w:lang w:val="kk-KZ"/>
        </w:rPr>
        <w:t>.</w:t>
      </w:r>
    </w:p>
    <w:p w:rsidR="00572DB3" w:rsidRPr="00793EC2" w:rsidRDefault="00572DB3" w:rsidP="00091EE8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 xml:space="preserve">Пакет тендерной документации можно получить по адресу: </w:t>
      </w:r>
      <w:r w:rsidR="00091EE8" w:rsidRPr="00793EC2">
        <w:rPr>
          <w:spacing w:val="2"/>
          <w:sz w:val="28"/>
          <w:szCs w:val="28"/>
          <w:lang w:val="kk-KZ"/>
        </w:rPr>
        <w:t>КГП</w:t>
      </w:r>
      <w:r w:rsidRPr="00793EC2">
        <w:rPr>
          <w:spacing w:val="2"/>
          <w:sz w:val="28"/>
          <w:szCs w:val="28"/>
          <w:lang w:val="kk-KZ"/>
        </w:rPr>
        <w:t xml:space="preserve"> «</w:t>
      </w:r>
      <w:r w:rsidR="00091EE8" w:rsidRPr="00793EC2">
        <w:rPr>
          <w:spacing w:val="2"/>
          <w:sz w:val="28"/>
          <w:szCs w:val="28"/>
          <w:lang w:val="kk-KZ"/>
        </w:rPr>
        <w:t>Центральная больница г. Сарани»</w:t>
      </w:r>
      <w:r w:rsidRPr="00793EC2">
        <w:rPr>
          <w:spacing w:val="2"/>
          <w:sz w:val="28"/>
          <w:szCs w:val="28"/>
          <w:lang w:val="kk-KZ"/>
        </w:rPr>
        <w:t xml:space="preserve">, </w:t>
      </w:r>
      <w:r w:rsidR="00091EE8" w:rsidRPr="00793EC2">
        <w:rPr>
          <w:spacing w:val="2"/>
          <w:sz w:val="28"/>
          <w:szCs w:val="28"/>
          <w:lang w:val="kk-KZ"/>
        </w:rPr>
        <w:t>101201</w:t>
      </w:r>
      <w:r w:rsidRPr="00793EC2">
        <w:rPr>
          <w:spacing w:val="2"/>
          <w:sz w:val="28"/>
          <w:szCs w:val="28"/>
          <w:lang w:val="kk-KZ"/>
        </w:rPr>
        <w:t xml:space="preserve"> </w:t>
      </w:r>
      <w:r w:rsidR="00091EE8" w:rsidRPr="00793EC2">
        <w:rPr>
          <w:spacing w:val="2"/>
          <w:sz w:val="28"/>
          <w:szCs w:val="28"/>
          <w:lang w:val="kk-KZ"/>
        </w:rPr>
        <w:t xml:space="preserve">Карагандинская область, </w:t>
      </w:r>
      <w:r w:rsidRPr="00793EC2">
        <w:rPr>
          <w:spacing w:val="2"/>
          <w:sz w:val="28"/>
          <w:szCs w:val="28"/>
          <w:lang w:val="kk-KZ"/>
        </w:rPr>
        <w:t xml:space="preserve">г. </w:t>
      </w:r>
      <w:r w:rsidR="00091EE8" w:rsidRPr="00793EC2">
        <w:rPr>
          <w:spacing w:val="2"/>
          <w:sz w:val="28"/>
          <w:szCs w:val="28"/>
          <w:lang w:val="kk-KZ"/>
        </w:rPr>
        <w:t>Сарань</w:t>
      </w:r>
      <w:r w:rsidRPr="00793EC2">
        <w:rPr>
          <w:spacing w:val="2"/>
          <w:sz w:val="28"/>
          <w:szCs w:val="28"/>
          <w:lang w:val="kk-KZ"/>
        </w:rPr>
        <w:t xml:space="preserve">, ул. </w:t>
      </w:r>
      <w:r w:rsidR="00091EE8" w:rsidRPr="00793EC2">
        <w:rPr>
          <w:spacing w:val="2"/>
          <w:sz w:val="28"/>
          <w:szCs w:val="28"/>
          <w:lang w:val="kk-KZ"/>
        </w:rPr>
        <w:t>Саранская 28</w:t>
      </w:r>
      <w:r w:rsidRPr="00793EC2">
        <w:rPr>
          <w:spacing w:val="2"/>
          <w:sz w:val="28"/>
          <w:szCs w:val="28"/>
          <w:lang w:val="kk-KZ"/>
        </w:rPr>
        <w:t>, каб №</w:t>
      </w:r>
      <w:r w:rsidR="00091EE8" w:rsidRPr="00793EC2">
        <w:rPr>
          <w:spacing w:val="2"/>
          <w:sz w:val="28"/>
          <w:szCs w:val="28"/>
          <w:lang w:val="kk-KZ"/>
        </w:rPr>
        <w:t>321</w:t>
      </w:r>
      <w:r w:rsidRPr="00793EC2">
        <w:rPr>
          <w:spacing w:val="2"/>
          <w:sz w:val="28"/>
          <w:szCs w:val="28"/>
          <w:lang w:val="kk-KZ"/>
        </w:rPr>
        <w:t xml:space="preserve"> с 9.00 до 18.00 часов или на веб-с</w:t>
      </w:r>
      <w:r w:rsidR="00F42EF0" w:rsidRPr="00793EC2">
        <w:rPr>
          <w:spacing w:val="2"/>
          <w:sz w:val="28"/>
          <w:szCs w:val="28"/>
          <w:lang w:val="kk-KZ"/>
        </w:rPr>
        <w:t>айте</w:t>
      </w:r>
      <w:r w:rsidR="00F42EF0" w:rsidRPr="00793EC2">
        <w:t xml:space="preserve"> </w:t>
      </w:r>
      <w:hyperlink r:id="rId5" w:history="1">
        <w:r w:rsidR="00F42EF0" w:rsidRPr="00793EC2">
          <w:rPr>
            <w:rStyle w:val="a3"/>
            <w:spacing w:val="2"/>
            <w:sz w:val="28"/>
            <w:szCs w:val="28"/>
            <w:lang w:val="kk-KZ"/>
          </w:rPr>
          <w:t>http://poliklinika-saran.kz</w:t>
        </w:r>
      </w:hyperlink>
      <w:r w:rsidR="00F42EF0" w:rsidRPr="00793EC2">
        <w:rPr>
          <w:spacing w:val="2"/>
          <w:sz w:val="28"/>
          <w:szCs w:val="28"/>
          <w:lang w:val="kk-KZ"/>
        </w:rPr>
        <w:t xml:space="preserve"> </w:t>
      </w:r>
      <w:r w:rsidRPr="00793EC2">
        <w:rPr>
          <w:spacing w:val="2"/>
          <w:sz w:val="28"/>
          <w:szCs w:val="28"/>
          <w:lang w:val="kk-KZ"/>
        </w:rPr>
        <w:t xml:space="preserve">и по электронной почте по адресу </w:t>
      </w:r>
      <w:hyperlink r:id="rId6" w:history="1">
        <w:r w:rsidR="00091EE8" w:rsidRPr="00793EC2">
          <w:rPr>
            <w:rStyle w:val="a3"/>
            <w:sz w:val="28"/>
            <w:szCs w:val="28"/>
          </w:rPr>
          <w:t>saranpoliklinika@rambler.ru</w:t>
        </w:r>
      </w:hyperlink>
      <w:r w:rsidR="00091EE8" w:rsidRPr="00793EC2">
        <w:t xml:space="preserve"> </w:t>
      </w:r>
      <w:r w:rsidRPr="00793EC2">
        <w:rPr>
          <w:spacing w:val="2"/>
          <w:sz w:val="28"/>
          <w:szCs w:val="28"/>
          <w:lang w:val="kk-KZ"/>
        </w:rPr>
        <w:t xml:space="preserve"> в срок до 1</w:t>
      </w:r>
      <w:r w:rsidR="00F42EF0" w:rsidRPr="00793EC2">
        <w:rPr>
          <w:spacing w:val="2"/>
          <w:sz w:val="28"/>
          <w:szCs w:val="28"/>
          <w:lang w:val="kk-KZ"/>
        </w:rPr>
        <w:t>3</w:t>
      </w:r>
      <w:r w:rsidRPr="00793EC2">
        <w:rPr>
          <w:spacing w:val="2"/>
          <w:sz w:val="28"/>
          <w:szCs w:val="28"/>
          <w:lang w:val="kk-KZ"/>
        </w:rPr>
        <w:t xml:space="preserve">.00 часов </w:t>
      </w:r>
      <w:r w:rsidR="00F42EF0" w:rsidRPr="00793EC2">
        <w:rPr>
          <w:spacing w:val="2"/>
          <w:sz w:val="28"/>
          <w:szCs w:val="28"/>
          <w:lang w:val="kk-KZ"/>
        </w:rPr>
        <w:t>1</w:t>
      </w:r>
      <w:r w:rsidR="006733B3">
        <w:rPr>
          <w:spacing w:val="2"/>
          <w:sz w:val="28"/>
          <w:szCs w:val="28"/>
          <w:lang w:val="kk-KZ"/>
        </w:rPr>
        <w:t>3</w:t>
      </w:r>
      <w:r w:rsidR="00F42EF0" w:rsidRPr="00793EC2">
        <w:rPr>
          <w:spacing w:val="2"/>
          <w:sz w:val="28"/>
          <w:szCs w:val="28"/>
          <w:lang w:val="kk-KZ"/>
        </w:rPr>
        <w:t xml:space="preserve"> июня 2</w:t>
      </w:r>
      <w:r w:rsidRPr="00793EC2">
        <w:rPr>
          <w:spacing w:val="2"/>
          <w:sz w:val="28"/>
          <w:szCs w:val="28"/>
          <w:lang w:val="kk-KZ"/>
        </w:rPr>
        <w:t>01</w:t>
      </w:r>
      <w:r w:rsidR="00CD732A" w:rsidRPr="00793EC2">
        <w:rPr>
          <w:spacing w:val="2"/>
          <w:sz w:val="28"/>
          <w:szCs w:val="28"/>
          <w:lang w:val="kk-KZ"/>
        </w:rPr>
        <w:t>8</w:t>
      </w:r>
      <w:r w:rsidRPr="00793EC2">
        <w:rPr>
          <w:spacing w:val="2"/>
          <w:sz w:val="28"/>
          <w:szCs w:val="28"/>
          <w:lang w:val="kk-KZ"/>
        </w:rPr>
        <w:t>г. включительно.</w:t>
      </w:r>
    </w:p>
    <w:p w:rsidR="00572DB3" w:rsidRPr="00793EC2" w:rsidRDefault="00572DB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 xml:space="preserve">Окончательный срок представления тендерных заявок до </w:t>
      </w:r>
      <w:r w:rsidR="00F42EF0" w:rsidRPr="00793EC2">
        <w:rPr>
          <w:spacing w:val="2"/>
          <w:sz w:val="28"/>
          <w:szCs w:val="28"/>
          <w:lang w:val="kk-KZ"/>
        </w:rPr>
        <w:t>13</w:t>
      </w:r>
      <w:r w:rsidRPr="00793EC2">
        <w:rPr>
          <w:spacing w:val="2"/>
          <w:sz w:val="28"/>
          <w:szCs w:val="28"/>
          <w:lang w:val="kk-KZ"/>
        </w:rPr>
        <w:t xml:space="preserve">.00 часов </w:t>
      </w:r>
      <w:r w:rsidR="00954336" w:rsidRPr="00793EC2">
        <w:rPr>
          <w:spacing w:val="2"/>
          <w:sz w:val="28"/>
          <w:szCs w:val="28"/>
          <w:lang w:val="kk-KZ"/>
        </w:rPr>
        <w:t>1</w:t>
      </w:r>
      <w:r w:rsidR="006733B3">
        <w:rPr>
          <w:spacing w:val="2"/>
          <w:sz w:val="28"/>
          <w:szCs w:val="28"/>
          <w:lang w:val="kk-KZ"/>
        </w:rPr>
        <w:t>3</w:t>
      </w:r>
      <w:r w:rsidR="00F42EF0" w:rsidRPr="00793EC2">
        <w:rPr>
          <w:spacing w:val="2"/>
          <w:sz w:val="28"/>
          <w:szCs w:val="28"/>
          <w:lang w:val="kk-KZ"/>
        </w:rPr>
        <w:t xml:space="preserve"> июня</w:t>
      </w:r>
      <w:r w:rsidRPr="00793EC2">
        <w:rPr>
          <w:spacing w:val="2"/>
          <w:sz w:val="28"/>
          <w:szCs w:val="28"/>
          <w:lang w:val="kk-KZ"/>
        </w:rPr>
        <w:t xml:space="preserve"> 201</w:t>
      </w:r>
      <w:r w:rsidR="00CD732A" w:rsidRPr="00793EC2">
        <w:rPr>
          <w:spacing w:val="2"/>
          <w:sz w:val="28"/>
          <w:szCs w:val="28"/>
          <w:lang w:val="kk-KZ"/>
        </w:rPr>
        <w:t>8</w:t>
      </w:r>
      <w:r w:rsidRPr="00793EC2">
        <w:rPr>
          <w:spacing w:val="2"/>
          <w:sz w:val="28"/>
          <w:szCs w:val="28"/>
          <w:lang w:val="kk-KZ"/>
        </w:rPr>
        <w:t xml:space="preserve"> года;</w:t>
      </w:r>
      <w:bookmarkStart w:id="2" w:name="z199"/>
      <w:bookmarkEnd w:id="2"/>
    </w:p>
    <w:p w:rsidR="00572DB3" w:rsidRPr="00793EC2" w:rsidRDefault="00572DB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 xml:space="preserve">  5) Конверты с тендерными заявками будут вскрываться в 15.00 часов </w:t>
      </w:r>
      <w:r w:rsidR="00F42EF0" w:rsidRPr="00793EC2">
        <w:rPr>
          <w:spacing w:val="2"/>
          <w:sz w:val="28"/>
          <w:szCs w:val="28"/>
          <w:lang w:val="kk-KZ"/>
        </w:rPr>
        <w:t>1</w:t>
      </w:r>
      <w:r w:rsidR="006733B3">
        <w:rPr>
          <w:spacing w:val="2"/>
          <w:sz w:val="28"/>
          <w:szCs w:val="28"/>
          <w:lang w:val="kk-KZ"/>
        </w:rPr>
        <w:t>3</w:t>
      </w:r>
      <w:r w:rsidR="00F42EF0" w:rsidRPr="00793EC2">
        <w:rPr>
          <w:spacing w:val="2"/>
          <w:sz w:val="28"/>
          <w:szCs w:val="28"/>
          <w:lang w:val="kk-KZ"/>
        </w:rPr>
        <w:t xml:space="preserve"> июня</w:t>
      </w:r>
      <w:r w:rsidRPr="00793EC2">
        <w:rPr>
          <w:spacing w:val="2"/>
          <w:sz w:val="28"/>
          <w:szCs w:val="28"/>
          <w:lang w:val="kk-KZ"/>
        </w:rPr>
        <w:t xml:space="preserve">  201</w:t>
      </w:r>
      <w:r w:rsidR="00CD732A" w:rsidRPr="00793EC2">
        <w:rPr>
          <w:spacing w:val="2"/>
          <w:sz w:val="28"/>
          <w:szCs w:val="28"/>
          <w:lang w:val="kk-KZ"/>
        </w:rPr>
        <w:t>8</w:t>
      </w:r>
      <w:r w:rsidRPr="00793EC2">
        <w:rPr>
          <w:spacing w:val="2"/>
          <w:sz w:val="28"/>
          <w:szCs w:val="28"/>
          <w:lang w:val="kk-KZ"/>
        </w:rPr>
        <w:t xml:space="preserve"> года по следующему адресу: </w:t>
      </w:r>
      <w:r w:rsidR="00CA3488" w:rsidRPr="00793EC2">
        <w:rPr>
          <w:spacing w:val="2"/>
          <w:sz w:val="28"/>
          <w:szCs w:val="28"/>
        </w:rPr>
        <w:t xml:space="preserve">КГП </w:t>
      </w:r>
      <w:r w:rsidR="00B17389" w:rsidRPr="00793EC2">
        <w:rPr>
          <w:spacing w:val="2"/>
          <w:sz w:val="28"/>
          <w:szCs w:val="28"/>
        </w:rPr>
        <w:t>«</w:t>
      </w:r>
      <w:r w:rsidR="00CA3488" w:rsidRPr="00793EC2">
        <w:rPr>
          <w:spacing w:val="2"/>
          <w:sz w:val="28"/>
          <w:szCs w:val="28"/>
        </w:rPr>
        <w:t>Центральная больница г. Сарани»</w:t>
      </w:r>
      <w:r w:rsidRPr="00793EC2">
        <w:rPr>
          <w:spacing w:val="2"/>
          <w:sz w:val="28"/>
          <w:szCs w:val="28"/>
          <w:lang w:val="kk-KZ"/>
        </w:rPr>
        <w:t xml:space="preserve">, </w:t>
      </w:r>
      <w:r w:rsidR="00CA3488" w:rsidRPr="00793EC2">
        <w:rPr>
          <w:spacing w:val="2"/>
          <w:sz w:val="28"/>
          <w:szCs w:val="28"/>
          <w:lang w:val="kk-KZ"/>
        </w:rPr>
        <w:t>101200</w:t>
      </w:r>
      <w:r w:rsidRPr="00793EC2">
        <w:rPr>
          <w:spacing w:val="2"/>
          <w:sz w:val="28"/>
          <w:szCs w:val="28"/>
          <w:lang w:val="kk-KZ"/>
        </w:rPr>
        <w:t xml:space="preserve"> </w:t>
      </w:r>
      <w:r w:rsidR="00CA3488" w:rsidRPr="00793EC2">
        <w:rPr>
          <w:spacing w:val="2"/>
          <w:sz w:val="28"/>
          <w:szCs w:val="28"/>
          <w:lang w:val="kk-KZ"/>
        </w:rPr>
        <w:t xml:space="preserve">Карагандинская область, </w:t>
      </w:r>
      <w:proofErr w:type="gramStart"/>
      <w:r w:rsidRPr="00793EC2">
        <w:rPr>
          <w:spacing w:val="2"/>
          <w:sz w:val="28"/>
          <w:szCs w:val="28"/>
          <w:lang w:val="kk-KZ"/>
        </w:rPr>
        <w:t>г</w:t>
      </w:r>
      <w:proofErr w:type="gramEnd"/>
      <w:r w:rsidRPr="00793EC2">
        <w:rPr>
          <w:spacing w:val="2"/>
          <w:sz w:val="28"/>
          <w:szCs w:val="28"/>
          <w:lang w:val="kk-KZ"/>
        </w:rPr>
        <w:t xml:space="preserve">. </w:t>
      </w:r>
      <w:r w:rsidR="00CA3488" w:rsidRPr="00793EC2">
        <w:rPr>
          <w:spacing w:val="2"/>
          <w:sz w:val="28"/>
          <w:szCs w:val="28"/>
          <w:lang w:val="kk-KZ"/>
        </w:rPr>
        <w:t>Сарань</w:t>
      </w:r>
      <w:r w:rsidRPr="00793EC2">
        <w:rPr>
          <w:spacing w:val="2"/>
          <w:sz w:val="28"/>
          <w:szCs w:val="28"/>
          <w:lang w:val="kk-KZ"/>
        </w:rPr>
        <w:t xml:space="preserve">, ул. </w:t>
      </w:r>
      <w:r w:rsidR="00CA3488" w:rsidRPr="00793EC2">
        <w:rPr>
          <w:spacing w:val="2"/>
          <w:sz w:val="28"/>
          <w:szCs w:val="28"/>
          <w:lang w:val="kk-KZ"/>
        </w:rPr>
        <w:t>Саранская</w:t>
      </w:r>
      <w:r w:rsidRPr="00793EC2">
        <w:rPr>
          <w:spacing w:val="2"/>
          <w:sz w:val="28"/>
          <w:szCs w:val="28"/>
          <w:lang w:val="kk-KZ"/>
        </w:rPr>
        <w:t xml:space="preserve"> </w:t>
      </w:r>
      <w:r w:rsidR="00CA3488" w:rsidRPr="00793EC2">
        <w:rPr>
          <w:spacing w:val="2"/>
          <w:sz w:val="28"/>
          <w:szCs w:val="28"/>
          <w:lang w:val="kk-KZ"/>
        </w:rPr>
        <w:t>28</w:t>
      </w:r>
      <w:r w:rsidRPr="00793EC2">
        <w:rPr>
          <w:spacing w:val="2"/>
          <w:sz w:val="28"/>
          <w:szCs w:val="28"/>
          <w:lang w:val="kk-KZ"/>
        </w:rPr>
        <w:t xml:space="preserve">, </w:t>
      </w:r>
      <w:r w:rsidR="006733B3">
        <w:rPr>
          <w:spacing w:val="2"/>
          <w:sz w:val="28"/>
          <w:szCs w:val="28"/>
          <w:lang w:val="kk-KZ"/>
        </w:rPr>
        <w:t>каб. 321</w:t>
      </w:r>
      <w:r w:rsidRPr="00793EC2">
        <w:rPr>
          <w:spacing w:val="2"/>
          <w:sz w:val="28"/>
          <w:szCs w:val="28"/>
          <w:lang w:val="kk-KZ"/>
        </w:rPr>
        <w:t xml:space="preserve">.        </w:t>
      </w:r>
    </w:p>
    <w:p w:rsidR="00572DB3" w:rsidRPr="00793EC2" w:rsidRDefault="00572DB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 xml:space="preserve">Потенциальные поставщики могут присутствовать при вскрытии конвертов с тендерными заявками. </w:t>
      </w:r>
    </w:p>
    <w:p w:rsidR="00172DA7" w:rsidRDefault="00572DB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  <w:r w:rsidRPr="00793EC2">
        <w:rPr>
          <w:spacing w:val="2"/>
          <w:sz w:val="28"/>
          <w:szCs w:val="28"/>
          <w:lang w:val="kk-KZ"/>
        </w:rPr>
        <w:t>Дополнительную информацию и справку можно получить по телефону: 8 (721</w:t>
      </w:r>
      <w:r w:rsidR="00CA3488" w:rsidRPr="00793EC2">
        <w:rPr>
          <w:spacing w:val="2"/>
          <w:sz w:val="28"/>
          <w:szCs w:val="28"/>
          <w:lang w:val="kk-KZ"/>
        </w:rPr>
        <w:t>37) 7-99-69</w:t>
      </w:r>
      <w:r w:rsidRPr="00793EC2">
        <w:rPr>
          <w:spacing w:val="2"/>
          <w:sz w:val="28"/>
          <w:szCs w:val="28"/>
          <w:lang w:val="kk-KZ"/>
        </w:rPr>
        <w:t>.</w:t>
      </w: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p w:rsidR="004764F3" w:rsidRDefault="004764F3" w:rsidP="00572DB3">
      <w:pPr>
        <w:ind w:left="120" w:firstLine="360"/>
        <w:jc w:val="both"/>
        <w:rPr>
          <w:spacing w:val="2"/>
          <w:sz w:val="28"/>
          <w:szCs w:val="28"/>
          <w:lang w:val="kk-KZ"/>
        </w:rPr>
      </w:pPr>
    </w:p>
    <w:sectPr w:rsidR="004764F3" w:rsidSect="00B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F7B"/>
    <w:multiLevelType w:val="hybridMultilevel"/>
    <w:tmpl w:val="4F640946"/>
    <w:lvl w:ilvl="0" w:tplc="54D84B9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D6600"/>
    <w:multiLevelType w:val="hybridMultilevel"/>
    <w:tmpl w:val="7ABA8D1C"/>
    <w:lvl w:ilvl="0" w:tplc="E0D01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3D86"/>
    <w:multiLevelType w:val="hybridMultilevel"/>
    <w:tmpl w:val="DA407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D3665"/>
    <w:multiLevelType w:val="hybridMultilevel"/>
    <w:tmpl w:val="19008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C9F"/>
    <w:rsid w:val="00005BE2"/>
    <w:rsid w:val="00032547"/>
    <w:rsid w:val="0004335C"/>
    <w:rsid w:val="00047E59"/>
    <w:rsid w:val="00091EE8"/>
    <w:rsid w:val="000B51F2"/>
    <w:rsid w:val="000D510E"/>
    <w:rsid w:val="000E4C9F"/>
    <w:rsid w:val="001062CF"/>
    <w:rsid w:val="001156A1"/>
    <w:rsid w:val="00117318"/>
    <w:rsid w:val="00167212"/>
    <w:rsid w:val="00167623"/>
    <w:rsid w:val="00172DA7"/>
    <w:rsid w:val="00191B46"/>
    <w:rsid w:val="001B7638"/>
    <w:rsid w:val="00217943"/>
    <w:rsid w:val="00282A72"/>
    <w:rsid w:val="002959DC"/>
    <w:rsid w:val="002B7973"/>
    <w:rsid w:val="00312A7E"/>
    <w:rsid w:val="003342C1"/>
    <w:rsid w:val="00374B97"/>
    <w:rsid w:val="003B3E9A"/>
    <w:rsid w:val="003D23CC"/>
    <w:rsid w:val="0046546F"/>
    <w:rsid w:val="004764F3"/>
    <w:rsid w:val="004A6604"/>
    <w:rsid w:val="00572DB3"/>
    <w:rsid w:val="00583BB7"/>
    <w:rsid w:val="005F52A0"/>
    <w:rsid w:val="00635E31"/>
    <w:rsid w:val="00647C46"/>
    <w:rsid w:val="006733B3"/>
    <w:rsid w:val="006B7AEB"/>
    <w:rsid w:val="006C75F9"/>
    <w:rsid w:val="006E24F8"/>
    <w:rsid w:val="006E4052"/>
    <w:rsid w:val="00743E05"/>
    <w:rsid w:val="007705C2"/>
    <w:rsid w:val="00781A9B"/>
    <w:rsid w:val="00793EC2"/>
    <w:rsid w:val="007A53AA"/>
    <w:rsid w:val="00874698"/>
    <w:rsid w:val="008B0EC1"/>
    <w:rsid w:val="00905529"/>
    <w:rsid w:val="00913FBC"/>
    <w:rsid w:val="00927267"/>
    <w:rsid w:val="00954336"/>
    <w:rsid w:val="00975A04"/>
    <w:rsid w:val="009C36FD"/>
    <w:rsid w:val="00A05A45"/>
    <w:rsid w:val="00A11D45"/>
    <w:rsid w:val="00AA7544"/>
    <w:rsid w:val="00AC5CFB"/>
    <w:rsid w:val="00AE49A3"/>
    <w:rsid w:val="00AF48BF"/>
    <w:rsid w:val="00B17389"/>
    <w:rsid w:val="00B33DE8"/>
    <w:rsid w:val="00B72600"/>
    <w:rsid w:val="00B734F0"/>
    <w:rsid w:val="00BA02D3"/>
    <w:rsid w:val="00BB2DBF"/>
    <w:rsid w:val="00BF7BF7"/>
    <w:rsid w:val="00C34001"/>
    <w:rsid w:val="00C74CD1"/>
    <w:rsid w:val="00CA3488"/>
    <w:rsid w:val="00CD274B"/>
    <w:rsid w:val="00CD732A"/>
    <w:rsid w:val="00D6589B"/>
    <w:rsid w:val="00DA291F"/>
    <w:rsid w:val="00DB734D"/>
    <w:rsid w:val="00E23153"/>
    <w:rsid w:val="00E62E77"/>
    <w:rsid w:val="00E71F71"/>
    <w:rsid w:val="00E7504F"/>
    <w:rsid w:val="00F03E2A"/>
    <w:rsid w:val="00F42EF0"/>
    <w:rsid w:val="00FD7214"/>
    <w:rsid w:val="00FF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5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2D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A05A45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0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5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2D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A05A45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0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npoliklinika@ramble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oliklinika-sar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2018-05-18T08:20:00Z</cp:lastPrinted>
  <dcterms:created xsi:type="dcterms:W3CDTF">2018-02-16T09:54:00Z</dcterms:created>
  <dcterms:modified xsi:type="dcterms:W3CDTF">2018-05-24T09:01:00Z</dcterms:modified>
</cp:coreProperties>
</file>